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1A" w:rsidRDefault="007D0B1A" w:rsidP="007D0B1A">
      <w:pPr>
        <w:jc w:val="center"/>
        <w:rPr>
          <w:b/>
          <w:color w:val="00B0F0"/>
          <w:sz w:val="24"/>
          <w:szCs w:val="24"/>
          <w:lang w:val="en-GB"/>
        </w:rPr>
      </w:pPr>
      <w:bookmarkStart w:id="0" w:name="_GoBack"/>
      <w:bookmarkEnd w:id="0"/>
      <w:r w:rsidRPr="00B1478D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Black Sea Horizon 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Grant Scheme 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br/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to fac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>ilitate the participation of Black Sea</w:t>
      </w:r>
      <w:r w:rsidRPr="00152A2C"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countries</w:t>
      </w:r>
      <w:r>
        <w:rPr>
          <w:rFonts w:eastAsia="Times New Roman" w:cs="Times New Roman"/>
          <w:b/>
          <w:bCs/>
          <w:color w:val="1F4E79" w:themeColor="accent1" w:themeShade="80"/>
          <w:kern w:val="36"/>
          <w:sz w:val="32"/>
          <w:szCs w:val="32"/>
          <w:lang w:val="en-GB" w:eastAsia="hu-HU"/>
        </w:rPr>
        <w:t xml:space="preserve"> in European Brokerage Events</w:t>
      </w:r>
    </w:p>
    <w:p w:rsidR="007D0B1A" w:rsidRDefault="007D0B1A" w:rsidP="001601EE">
      <w:pPr>
        <w:rPr>
          <w:b/>
          <w:sz w:val="28"/>
          <w:szCs w:val="28"/>
          <w:lang w:val="en-GB"/>
        </w:rPr>
      </w:pPr>
    </w:p>
    <w:p w:rsidR="007D0B1A" w:rsidRPr="007D0B1A" w:rsidRDefault="00970BD8" w:rsidP="001601EE">
      <w:pPr>
        <w:rPr>
          <w:b/>
          <w:color w:val="00B0F0"/>
          <w:sz w:val="24"/>
          <w:szCs w:val="24"/>
          <w:u w:val="single"/>
          <w:lang w:val="en-GB"/>
        </w:rPr>
      </w:pPr>
      <w:proofErr w:type="gramStart"/>
      <w:r w:rsidRPr="007D0B1A">
        <w:rPr>
          <w:sz w:val="24"/>
          <w:szCs w:val="24"/>
          <w:lang w:val="en-GB"/>
        </w:rPr>
        <w:t>possible</w:t>
      </w:r>
      <w:proofErr w:type="gramEnd"/>
      <w:r w:rsidRPr="007D0B1A">
        <w:rPr>
          <w:sz w:val="24"/>
          <w:szCs w:val="24"/>
          <w:lang w:val="en-GB"/>
        </w:rPr>
        <w:t xml:space="preserve"> calls to</w:t>
      </w:r>
      <w:r w:rsidR="007D0B1A">
        <w:rPr>
          <w:sz w:val="24"/>
          <w:szCs w:val="24"/>
          <w:lang w:val="en-GB"/>
        </w:rPr>
        <w:t xml:space="preserve"> be recommended: </w:t>
      </w:r>
      <w:r w:rsidRPr="007D0B1A">
        <w:rPr>
          <w:sz w:val="24"/>
          <w:szCs w:val="24"/>
          <w:lang w:val="en-GB"/>
        </w:rPr>
        <w:br/>
      </w:r>
    </w:p>
    <w:p w:rsidR="001601EE" w:rsidRPr="00970BD8" w:rsidRDefault="001601EE" w:rsidP="001601EE">
      <w:pPr>
        <w:rPr>
          <w:u w:val="single"/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Sustainable agriculture:</w:t>
      </w:r>
      <w:r w:rsidRPr="00970BD8">
        <w:rPr>
          <w:lang w:val="en-GB"/>
        </w:rPr>
        <w:br/>
      </w:r>
      <w:r w:rsidRPr="00970BD8">
        <w:rPr>
          <w:lang w:val="en-GB"/>
        </w:rPr>
        <w:br/>
        <w:t>CALL: BIO-BASED INNOVATION FOR SUSTAINABLE GOODS AND SERVICES - SUPPORTING THE DEVELOPMENT OF A EUROPEAN BIOECONOMY</w:t>
      </w:r>
      <w:r w:rsidRPr="00970BD8">
        <w:rPr>
          <w:lang w:val="en-GB"/>
        </w:rPr>
        <w:br/>
      </w:r>
      <w:hyperlink r:id="rId6" w:anchor="c,topics=callIdentifier/t/H2020-BB-2016-2017/1/1/1/default-group&amp;callStatus/t/Forthcoming/1/1/0/default-group&amp;callStatus/t/Open/1/1/0/default-group&amp;callStatus/t/Closed/1/1/0/default-group&amp;+identifier/desc" w:history="1">
        <w:r w:rsidRPr="00970BD8">
          <w:rPr>
            <w:rStyle w:val="Hyperlink"/>
            <w:lang w:val="en-GB"/>
          </w:rPr>
          <w:t>http://ec.europa.eu/research/participants/portal/desktop/en/opportunities/h2020/calls/h2020-bb-2016-2017.html#c,topics=callIdentifier/t/H2020-BB-2016-2017/1/1/1/default-group&amp;callStatus/t/Forthcoming/1/1/0/default-group&amp;callStatus/t/Open/1/1/0/default-group&amp;callStatus/t/Closed/1/1/0/default-group&amp;+identifier/desc</w:t>
        </w:r>
      </w:hyperlink>
      <w:r w:rsidRPr="00970BD8">
        <w:rPr>
          <w:lang w:val="en-GB"/>
        </w:rPr>
        <w:br/>
      </w:r>
      <w:r w:rsidRPr="00970BD8">
        <w:rPr>
          <w:lang w:val="en-GB"/>
        </w:rPr>
        <w:br/>
      </w:r>
      <w:hyperlink r:id="rId7" w:history="1">
        <w:r w:rsidRPr="00970BD8">
          <w:rPr>
            <w:rStyle w:val="Hyperlink"/>
            <w:lang w:val="en-GB"/>
          </w:rPr>
          <w:t>http://ec.europa.eu/research/participants/portal/desktop/en/opportunities/h2020/topics/6078-bb-03-2017.html</w:t>
        </w:r>
      </w:hyperlink>
      <w:r w:rsidRPr="00970BD8">
        <w:rPr>
          <w:lang w:val="en-GB"/>
        </w:rPr>
        <w:br/>
        <w:t>BB-03-2017:Adaptive tree breeding strategies and tools for forest production systems resilient to climate change and natural disturbances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8" w:history="1">
        <w:r w:rsidRPr="00970BD8">
          <w:rPr>
            <w:rStyle w:val="Hyperlink"/>
            <w:lang w:val="en-GB"/>
          </w:rPr>
          <w:t>http://ec.europa.eu/research/participants/portal/desktop/en/opportunities/h2020/topics/6051-sfs-08-2017.html</w:t>
        </w:r>
      </w:hyperlink>
      <w:r w:rsidRPr="00970BD8">
        <w:rPr>
          <w:lang w:val="en-GB"/>
        </w:rPr>
        <w:br/>
        <w:t>SFS-08-2017</w:t>
      </w:r>
      <w:proofErr w:type="gramStart"/>
      <w:r w:rsidRPr="00970BD8">
        <w:rPr>
          <w:lang w:val="en-GB"/>
        </w:rPr>
        <w:t>:Organic</w:t>
      </w:r>
      <w:proofErr w:type="gramEnd"/>
      <w:r w:rsidRPr="00970BD8">
        <w:rPr>
          <w:lang w:val="en-GB"/>
        </w:rPr>
        <w:t xml:space="preserve"> inputs – contentious inputs in organic farming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r w:rsidRPr="00970BD8">
        <w:rPr>
          <w:lang w:val="en-GB"/>
        </w:rPr>
        <w:br/>
      </w:r>
      <w:hyperlink r:id="rId9" w:history="1">
        <w:r w:rsidRPr="00970BD8">
          <w:rPr>
            <w:rStyle w:val="Hyperlink"/>
            <w:lang w:val="en-GB"/>
          </w:rPr>
          <w:t>http://ec.europa.eu/research/participants/portal/desktop/en/opportunities/h2020/topics/6059-sfs-16-2017.html</w:t>
        </w:r>
      </w:hyperlink>
      <w:r w:rsidRPr="00970BD8">
        <w:rPr>
          <w:lang w:val="en-GB"/>
        </w:rPr>
        <w:br/>
        <w:t>SFS-16-2017</w:t>
      </w:r>
      <w:proofErr w:type="gramStart"/>
      <w:r w:rsidRPr="00970BD8">
        <w:rPr>
          <w:lang w:val="en-GB"/>
        </w:rPr>
        <w:t>:Bee</w:t>
      </w:r>
      <w:proofErr w:type="gramEnd"/>
      <w:r w:rsidRPr="00970BD8">
        <w:rPr>
          <w:lang w:val="en-GB"/>
        </w:rPr>
        <w:t xml:space="preserve"> health and sustainable pollination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0" w:history="1">
        <w:r w:rsidRPr="00970BD8">
          <w:rPr>
            <w:rStyle w:val="Hyperlink"/>
            <w:lang w:val="en-GB"/>
          </w:rPr>
          <w:t>http://ec.europa.eu/research/participants/portal/desktop/en/opportunities/h2020/topics/6061-sfs-17-2017.html</w:t>
        </w:r>
      </w:hyperlink>
      <w:r>
        <w:rPr>
          <w:lang w:val="en-GB"/>
        </w:rPr>
        <w:br/>
      </w:r>
      <w:r w:rsidRPr="00970BD8">
        <w:rPr>
          <w:lang w:val="en-GB"/>
        </w:rPr>
        <w:t>SFS-17-2017</w:t>
      </w:r>
      <w:proofErr w:type="gramStart"/>
      <w:r w:rsidRPr="00970BD8">
        <w:rPr>
          <w:lang w:val="en-GB"/>
        </w:rPr>
        <w:t>:Innovations</w:t>
      </w:r>
      <w:proofErr w:type="gramEnd"/>
      <w:r w:rsidRPr="00970BD8">
        <w:rPr>
          <w:lang w:val="en-GB"/>
        </w:rPr>
        <w:t xml:space="preserve"> in plant protection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lastRenderedPageBreak/>
        <w:br/>
      </w:r>
      <w:hyperlink r:id="rId11" w:history="1">
        <w:r w:rsidRPr="00970BD8">
          <w:rPr>
            <w:rStyle w:val="Hyperlink"/>
            <w:lang w:val="en-GB"/>
          </w:rPr>
          <w:t>http://ec.europa.eu/research/participants/portal/desktop/en/opportunities/h2020/topics/6054-sfs-20-2017.html</w:t>
        </w:r>
      </w:hyperlink>
      <w:r w:rsidRPr="00970BD8">
        <w:rPr>
          <w:lang w:val="en-GB"/>
        </w:rPr>
        <w:br/>
        <w:t>SFS-20-2017</w:t>
      </w:r>
      <w:proofErr w:type="gramStart"/>
      <w:r w:rsidRPr="00970BD8">
        <w:rPr>
          <w:lang w:val="en-GB"/>
        </w:rPr>
        <w:t>:Towards</w:t>
      </w:r>
      <w:proofErr w:type="gramEnd"/>
      <w:r w:rsidRPr="00970BD8">
        <w:rPr>
          <w:lang w:val="en-GB"/>
        </w:rPr>
        <w:t xml:space="preserve"> a science-based regionalisation of the Common Fisheries Policy</w:t>
      </w:r>
      <w:r w:rsidRPr="00970BD8">
        <w:rPr>
          <w:lang w:val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</w:p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2" w:history="1">
        <w:r w:rsidRPr="00970BD8">
          <w:rPr>
            <w:rStyle w:val="Hyperlink"/>
            <w:lang w:val="en-GB"/>
          </w:rPr>
          <w:t>http://ec.europa.eu/research/participants/portal/desktop/en/opportunities/h2020/topics/6067-sfs-22-2017.html</w:t>
        </w:r>
      </w:hyperlink>
      <w:r w:rsidRPr="00970BD8">
        <w:rPr>
          <w:lang w:val="en-GB"/>
        </w:rPr>
        <w:br/>
        <w:t>SFS-22-2017</w:t>
      </w:r>
      <w:proofErr w:type="gramStart"/>
      <w:r w:rsidRPr="00970BD8">
        <w:rPr>
          <w:lang w:val="en-GB"/>
        </w:rPr>
        <w:t>:Smart</w:t>
      </w:r>
      <w:proofErr w:type="gramEnd"/>
      <w:r w:rsidRPr="00970BD8">
        <w:rPr>
          <w:lang w:val="en-GB"/>
        </w:rPr>
        <w:t xml:space="preserve"> fisheries technologies for an efficient, compliant and environmentally friendly fishing sector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3911"/>
        <w:gridCol w:w="5154"/>
      </w:tblGrid>
      <w:tr w:rsidR="001601EE" w:rsidRPr="005068E3" w:rsidTr="004E5C04">
        <w:trPr>
          <w:tblCellSpacing w:w="15" w:type="dxa"/>
        </w:trPr>
        <w:tc>
          <w:tcPr>
            <w:tcW w:w="28" w:type="pct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18" w:type="pct"/>
            <w:vAlign w:val="center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  <w:r w:rsidRPr="005068E3">
              <w:rPr>
                <w:lang w:val="en-GB"/>
              </w:rPr>
              <w:t xml:space="preserve">Deadline: </w:t>
            </w:r>
          </w:p>
        </w:tc>
        <w:tc>
          <w:tcPr>
            <w:tcW w:w="2788" w:type="pct"/>
            <w:vAlign w:val="center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  <w:r w:rsidRPr="005068E3">
              <w:rPr>
                <w:lang w:val="en-GB"/>
              </w:rPr>
              <w:t>14 February 2017 17:00:00</w:t>
            </w:r>
          </w:p>
        </w:tc>
      </w:tr>
    </w:tbl>
    <w:p w:rsidR="001601EE" w:rsidRPr="00970BD8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3" w:history="1">
        <w:r w:rsidRPr="00970BD8">
          <w:rPr>
            <w:rStyle w:val="Hyperlink"/>
            <w:lang w:val="en-GB"/>
          </w:rPr>
          <w:t>http://ec.europa.eu/research/participants/portal/desktop/en/opportunities/h2020/topics/6052-sfs-27-2017.html</w:t>
        </w:r>
      </w:hyperlink>
      <w:r w:rsidRPr="00970BD8">
        <w:rPr>
          <w:lang w:val="en-GB"/>
        </w:rPr>
        <w:br/>
        <w:t>SFS-27-2017:</w:t>
      </w:r>
      <w:r>
        <w:rPr>
          <w:lang w:val="en-GB"/>
        </w:rPr>
        <w:t xml:space="preserve"> </w:t>
      </w:r>
      <w:r w:rsidRPr="00970BD8">
        <w:rPr>
          <w:lang w:val="en-GB"/>
        </w:rPr>
        <w:t>Permanent grassland – farming systems and policies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4" w:history="1">
        <w:r w:rsidRPr="00970BD8">
          <w:rPr>
            <w:rStyle w:val="Hyperlink"/>
            <w:lang w:val="en-GB"/>
          </w:rPr>
          <w:t>http://ec.europa.eu/research/participants/portal/desktop/en/opportunities/h2020/topics/6058-sfs-28-2017.html</w:t>
        </w:r>
      </w:hyperlink>
      <w:r w:rsidRPr="00970BD8">
        <w:rPr>
          <w:lang w:val="en-GB"/>
        </w:rPr>
        <w:br/>
        <w:t>SFS-28-2017:</w:t>
      </w:r>
      <w:r>
        <w:rPr>
          <w:lang w:val="en-GB"/>
        </w:rPr>
        <w:t xml:space="preserve"> </w:t>
      </w:r>
      <w:r w:rsidRPr="00970BD8">
        <w:rPr>
          <w:lang w:val="en-GB"/>
        </w:rPr>
        <w:t>Functional biodiversity – productivity gains through functional biodiversity: effective interplay of crop pollinators and pest predators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5" w:history="1">
        <w:r w:rsidRPr="00970BD8">
          <w:rPr>
            <w:rStyle w:val="Hyperlink"/>
            <w:lang w:val="en-GB"/>
          </w:rPr>
          <w:t>http://ec.europa.eu/research/participants/portal/desktop/en/opportunities/h2020/topics/6056-sfs-30-2017.html</w:t>
        </w:r>
      </w:hyperlink>
      <w:r w:rsidRPr="00970BD8">
        <w:rPr>
          <w:lang w:val="en-GB"/>
        </w:rPr>
        <w:br/>
        <w:t>SFS-30-2017:</w:t>
      </w:r>
      <w:r>
        <w:rPr>
          <w:lang w:val="en-GB"/>
        </w:rPr>
        <w:t xml:space="preserve"> </w:t>
      </w:r>
      <w:r w:rsidRPr="00970BD8">
        <w:rPr>
          <w:lang w:val="en-GB"/>
        </w:rPr>
        <w:t>Closing loops at farm and regional levels to mitigate GHG emissions and environmental contamination - focus on carbon, nitrogen and phosphorus cycling in agro-ecosystems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6" w:history="1">
        <w:r w:rsidRPr="00970BD8">
          <w:rPr>
            <w:rStyle w:val="Hyperlink"/>
            <w:lang w:val="en-GB"/>
          </w:rPr>
          <w:t>http://ec.europa.eu/research/participants/portal/desktop/en/opportunities/h2020/topics/6050-sfs-32-2017.html</w:t>
        </w:r>
      </w:hyperlink>
      <w:r w:rsidRPr="00970BD8">
        <w:rPr>
          <w:lang w:val="en-GB"/>
        </w:rPr>
        <w:br/>
        <w:t>SFS-32-2017:</w:t>
      </w:r>
      <w:r>
        <w:rPr>
          <w:lang w:val="en-GB"/>
        </w:rPr>
        <w:t xml:space="preserve"> </w:t>
      </w:r>
      <w:r w:rsidRPr="00970BD8">
        <w:rPr>
          <w:lang w:val="en-GB"/>
        </w:rPr>
        <w:t>Promoting and supporting the eco-intensification of aquaculture production systems: inland (including fresh water), coastal zone, and offshore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7" w:history="1">
        <w:r w:rsidRPr="00970BD8">
          <w:rPr>
            <w:rStyle w:val="Hyperlink"/>
            <w:lang w:val="en-GB"/>
          </w:rPr>
          <w:t>http://ec.europa.eu/research/participants/portal/desktop/en/opportunities/h2020/topics/5149-sfs-</w:t>
        </w:r>
        <w:r w:rsidRPr="00970BD8">
          <w:rPr>
            <w:rStyle w:val="Hyperlink"/>
            <w:lang w:val="en-GB"/>
          </w:rPr>
          <w:lastRenderedPageBreak/>
          <w:t>34-2017.html</w:t>
        </w:r>
      </w:hyperlink>
      <w:r w:rsidRPr="00970BD8">
        <w:rPr>
          <w:lang w:val="en-GB"/>
        </w:rPr>
        <w:br/>
        <w:t> SFS-34-2017:</w:t>
      </w:r>
      <w:r>
        <w:rPr>
          <w:lang w:val="en-GB"/>
        </w:rPr>
        <w:t xml:space="preserve"> </w:t>
      </w:r>
      <w:r w:rsidRPr="00970BD8">
        <w:rPr>
          <w:lang w:val="en-GB"/>
        </w:rPr>
        <w:t xml:space="preserve">Innovative </w:t>
      </w:r>
      <w:proofErr w:type="spellStart"/>
      <w:r w:rsidRPr="00970BD8">
        <w:rPr>
          <w:lang w:val="en-GB"/>
        </w:rPr>
        <w:t>agri</w:t>
      </w:r>
      <w:proofErr w:type="spellEnd"/>
      <w:r w:rsidRPr="00970BD8">
        <w:rPr>
          <w:lang w:val="en-GB"/>
        </w:rPr>
        <w:t>-food chains: unlocking the potential for competitiveness and sustainability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1601EE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1601EE" w:rsidRPr="00E15303" w:rsidRDefault="001601EE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14 February 2017 17:00:00</w:t>
            </w:r>
            <w:r w:rsidRPr="00E15303">
              <w:rPr>
                <w:lang w:val="en-GB"/>
              </w:rPr>
              <w:br/>
              <w:t xml:space="preserve">13 September 2017 17:00:00 </w:t>
            </w:r>
          </w:p>
        </w:tc>
      </w:tr>
    </w:tbl>
    <w:p w:rsidR="001601EE" w:rsidRDefault="001601EE" w:rsidP="001601EE">
      <w:pPr>
        <w:rPr>
          <w:lang w:val="en-GB"/>
        </w:rPr>
      </w:pPr>
    </w:p>
    <w:p w:rsidR="001601EE" w:rsidRDefault="001601EE" w:rsidP="001601EE">
      <w:pPr>
        <w:rPr>
          <w:lang w:val="en-GB"/>
        </w:rPr>
      </w:pPr>
      <w:r w:rsidRPr="00970BD8">
        <w:rPr>
          <w:lang w:val="en-GB"/>
        </w:rPr>
        <w:br/>
      </w:r>
      <w:hyperlink r:id="rId18" w:history="1">
        <w:r w:rsidRPr="00970BD8">
          <w:rPr>
            <w:rStyle w:val="Hyperlink"/>
            <w:lang w:val="en-GB"/>
          </w:rPr>
          <w:t>http://ec.europa.eu/research/participants/portal/desktop/en/opportunities/h2020/topics/6065-sfs-35-2017.html</w:t>
        </w:r>
      </w:hyperlink>
      <w:r w:rsidRPr="00970BD8">
        <w:rPr>
          <w:lang w:val="en-GB"/>
        </w:rPr>
        <w:br/>
        <w:t>SFS-35-2017</w:t>
      </w:r>
      <w:proofErr w:type="gramStart"/>
      <w:r w:rsidRPr="00970BD8">
        <w:rPr>
          <w:lang w:val="en-GB"/>
        </w:rPr>
        <w:t>:Innovative</w:t>
      </w:r>
      <w:proofErr w:type="gramEnd"/>
      <w:r w:rsidRPr="00970BD8">
        <w:rPr>
          <w:lang w:val="en-GB"/>
        </w:rPr>
        <w:t xml:space="preserve"> solutions for sustainable food packaging</w:t>
      </w:r>
      <w:r w:rsidRPr="00970BD8">
        <w:rPr>
          <w:lang w:val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"/>
        <w:gridCol w:w="3911"/>
        <w:gridCol w:w="5154"/>
      </w:tblGrid>
      <w:tr w:rsidR="001601EE" w:rsidRPr="005068E3" w:rsidTr="004E5C04">
        <w:trPr>
          <w:tblCellSpacing w:w="15" w:type="dxa"/>
        </w:trPr>
        <w:tc>
          <w:tcPr>
            <w:tcW w:w="28" w:type="pct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118" w:type="pct"/>
            <w:vAlign w:val="center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  <w:r w:rsidRPr="005068E3">
              <w:rPr>
                <w:lang w:val="en-GB"/>
              </w:rPr>
              <w:t xml:space="preserve">Deadline: </w:t>
            </w:r>
          </w:p>
        </w:tc>
        <w:tc>
          <w:tcPr>
            <w:tcW w:w="2788" w:type="pct"/>
            <w:vAlign w:val="center"/>
            <w:hideMark/>
          </w:tcPr>
          <w:p w:rsidR="001601EE" w:rsidRPr="005068E3" w:rsidRDefault="001601EE" w:rsidP="004E5C04">
            <w:pPr>
              <w:spacing w:after="0" w:line="240" w:lineRule="auto"/>
              <w:rPr>
                <w:lang w:val="en-GB"/>
              </w:rPr>
            </w:pPr>
            <w:r w:rsidRPr="005068E3">
              <w:rPr>
                <w:lang w:val="en-GB"/>
              </w:rPr>
              <w:t>14 February 2017 17:00:00</w:t>
            </w:r>
          </w:p>
        </w:tc>
      </w:tr>
    </w:tbl>
    <w:p w:rsidR="001601EE" w:rsidRDefault="001601EE" w:rsidP="001601EE">
      <w:pPr>
        <w:rPr>
          <w:lang w:val="en-GB"/>
        </w:rPr>
      </w:pPr>
    </w:p>
    <w:p w:rsidR="001601EE" w:rsidRDefault="001601EE" w:rsidP="001601EE">
      <w:pPr>
        <w:rPr>
          <w:lang w:val="en-GB"/>
        </w:rPr>
      </w:pPr>
    </w:p>
    <w:p w:rsidR="001601EE" w:rsidRDefault="001601EE" w:rsidP="001601EE">
      <w:pPr>
        <w:rPr>
          <w:lang w:val="en-GB"/>
        </w:rPr>
      </w:pPr>
    </w:p>
    <w:p w:rsidR="001601EE" w:rsidRPr="00A54C6B" w:rsidRDefault="001601EE">
      <w:pPr>
        <w:rPr>
          <w:color w:val="00B0F0"/>
          <w:sz w:val="26"/>
          <w:szCs w:val="26"/>
          <w:u w:val="single"/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Resource efficiency in relation to water</w:t>
      </w:r>
      <w:r w:rsidR="009D657B" w:rsidRPr="00A54C6B">
        <w:rPr>
          <w:b/>
          <w:color w:val="00B0F0"/>
          <w:sz w:val="26"/>
          <w:szCs w:val="26"/>
          <w:u w:val="single"/>
          <w:lang w:val="en-GB"/>
        </w:rPr>
        <w:t xml:space="preserve"> / water management</w:t>
      </w:r>
    </w:p>
    <w:p w:rsidR="001601EE" w:rsidRDefault="00091565">
      <w:pPr>
        <w:rPr>
          <w:lang w:val="en-GB"/>
        </w:rPr>
      </w:pPr>
      <w:hyperlink r:id="rId19" w:history="1">
        <w:r w:rsidR="000A7D84" w:rsidRPr="000B6C2A">
          <w:rPr>
            <w:rStyle w:val="Hyperlink"/>
            <w:lang w:val="en-GB"/>
          </w:rPr>
          <w:t>http://ec.europa.eu/research/participants/portal/desktop/en/opportunities/h2020/topics/2343-circ-02-2016-2017.html</w:t>
        </w:r>
      </w:hyperlink>
    </w:p>
    <w:p w:rsidR="000A7D84" w:rsidRDefault="000A7D84">
      <w:pPr>
        <w:rPr>
          <w:lang w:val="en-GB"/>
        </w:rPr>
      </w:pPr>
      <w:r>
        <w:rPr>
          <w:rFonts w:ascii="Calibri" w:hAnsi="Calibri" w:cs="Calibri"/>
          <w:lang w:val="en-US"/>
        </w:rPr>
        <w:t>CIRC-02-2016-2017: Water in the context of the circular economy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0A7D84" w:rsidRPr="000A7D84" w:rsidTr="000A7D8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0A7D84" w:rsidRPr="000A7D84" w:rsidRDefault="000A7D84" w:rsidP="000A7D84">
            <w:pPr>
              <w:spacing w:after="0" w:line="240" w:lineRule="auto"/>
              <w:rPr>
                <w:lang w:val="en-GB"/>
              </w:rPr>
            </w:pPr>
            <w:r w:rsidRPr="000A7D84">
              <w:rPr>
                <w:lang w:val="en-GB"/>
              </w:rPr>
              <w:t xml:space="preserve">Deadline: </w:t>
            </w:r>
            <w:r w:rsidRPr="000A7D84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0A7D84" w:rsidRPr="000A7D84" w:rsidRDefault="000A7D84" w:rsidP="000A7D84">
            <w:pPr>
              <w:spacing w:after="0" w:line="240" w:lineRule="auto"/>
              <w:rPr>
                <w:lang w:val="en-GB"/>
              </w:rPr>
            </w:pPr>
            <w:r w:rsidRPr="000A7D84">
              <w:rPr>
                <w:lang w:val="en-GB"/>
              </w:rPr>
              <w:t xml:space="preserve">07 March 2017 17:00:00 </w:t>
            </w:r>
            <w:r w:rsidRPr="000A7D84">
              <w:rPr>
                <w:lang w:val="en-GB"/>
              </w:rPr>
              <w:br/>
              <w:t xml:space="preserve">05 September 2017 17:00:00 </w:t>
            </w:r>
          </w:p>
        </w:tc>
      </w:tr>
    </w:tbl>
    <w:p w:rsidR="000A7D84" w:rsidRDefault="00970BD8">
      <w:pPr>
        <w:rPr>
          <w:b/>
          <w:u w:val="single"/>
          <w:lang w:val="en-GB"/>
        </w:rPr>
      </w:pPr>
      <w:r w:rsidRPr="00970BD8">
        <w:rPr>
          <w:u w:val="single"/>
          <w:lang w:val="en-GB"/>
        </w:rPr>
        <w:br/>
      </w:r>
    </w:p>
    <w:p w:rsidR="00E15303" w:rsidRDefault="00970BD8">
      <w:pPr>
        <w:rPr>
          <w:lang w:val="en-GB"/>
        </w:rPr>
      </w:pPr>
      <w:r w:rsidRPr="00A54C6B">
        <w:rPr>
          <w:b/>
          <w:color w:val="00B0F0"/>
          <w:sz w:val="26"/>
          <w:szCs w:val="26"/>
          <w:u w:val="single"/>
          <w:lang w:val="en-GB"/>
        </w:rPr>
        <w:t>Advanced</w:t>
      </w:r>
      <w:r w:rsidR="00E15303" w:rsidRPr="00A54C6B">
        <w:rPr>
          <w:b/>
          <w:color w:val="00B0F0"/>
          <w:sz w:val="26"/>
          <w:szCs w:val="26"/>
          <w:u w:val="single"/>
          <w:lang w:val="en-GB"/>
        </w:rPr>
        <w:t>/smart</w:t>
      </w:r>
      <w:r w:rsidRPr="00A54C6B">
        <w:rPr>
          <w:b/>
          <w:color w:val="00B0F0"/>
          <w:sz w:val="26"/>
          <w:szCs w:val="26"/>
          <w:u w:val="single"/>
          <w:lang w:val="en-GB"/>
        </w:rPr>
        <w:t xml:space="preserve"> materials</w:t>
      </w:r>
      <w:r w:rsidR="00E15303" w:rsidRPr="00A54C6B">
        <w:rPr>
          <w:b/>
          <w:color w:val="00B0F0"/>
          <w:sz w:val="26"/>
          <w:szCs w:val="26"/>
          <w:u w:val="single"/>
          <w:lang w:val="en-GB"/>
        </w:rPr>
        <w:t xml:space="preserve">  / applied chemistry</w:t>
      </w:r>
      <w:r w:rsidRPr="00A54C6B">
        <w:rPr>
          <w:b/>
          <w:color w:val="00B0F0"/>
          <w:sz w:val="26"/>
          <w:szCs w:val="26"/>
          <w:u w:val="single"/>
          <w:lang w:val="en-GB"/>
        </w:rPr>
        <w:t>:</w:t>
      </w:r>
      <w:r w:rsidRPr="00A54C6B">
        <w:rPr>
          <w:color w:val="00B0F0"/>
          <w:u w:val="single"/>
          <w:lang w:val="en-GB"/>
        </w:rPr>
        <w:t xml:space="preserve"> </w:t>
      </w:r>
      <w:r w:rsidRPr="00970BD8">
        <w:rPr>
          <w:lang w:val="en-GB"/>
        </w:rPr>
        <w:br/>
      </w:r>
      <w:r w:rsidRPr="00970BD8">
        <w:rPr>
          <w:lang w:val="en-GB"/>
        </w:rPr>
        <w:br/>
      </w:r>
      <w:hyperlink r:id="rId20" w:history="1">
        <w:r w:rsidRPr="00970BD8">
          <w:rPr>
            <w:rStyle w:val="Hyperlink"/>
            <w:lang w:val="en-GB"/>
          </w:rPr>
          <w:t>http://ec.europa.eu/research/participants/portal/desktop/en/opportunities/h2020/topics/2394-nmbp-05-2017.html</w:t>
        </w:r>
      </w:hyperlink>
      <w:r w:rsidRPr="00970BD8">
        <w:rPr>
          <w:lang w:val="en-GB"/>
        </w:rPr>
        <w:br/>
      </w:r>
      <w:r w:rsidR="00320319">
        <w:t xml:space="preserve">NMBP-05-2017: </w:t>
      </w:r>
      <w:r w:rsidRPr="00970BD8">
        <w:rPr>
          <w:lang w:val="en-GB"/>
        </w:rPr>
        <w:t>Advanced materials and innovative design for improved functionality and aesthetics in high added value consumer goods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E15303" w:rsidRPr="00E15303" w:rsidTr="00E1530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 xml:space="preserve">04 May 2017 17:00:00 </w:t>
            </w:r>
          </w:p>
        </w:tc>
      </w:tr>
    </w:tbl>
    <w:p w:rsidR="00E15303" w:rsidRDefault="00970BD8">
      <w:pPr>
        <w:rPr>
          <w:lang w:val="en-GB"/>
        </w:rPr>
      </w:pPr>
      <w:r w:rsidRPr="00970BD8">
        <w:rPr>
          <w:lang w:val="en-GB"/>
        </w:rPr>
        <w:br/>
      </w:r>
      <w:hyperlink r:id="rId21" w:history="1">
        <w:r w:rsidRPr="00970BD8">
          <w:rPr>
            <w:rStyle w:val="Hyperlink"/>
            <w:lang w:val="en-GB"/>
          </w:rPr>
          <w:t>http://ec.europa.eu/research/participants/portal/desktop/en/opportunities/h2020/topics/2393-nmbp-06-2017.html</w:t>
        </w:r>
      </w:hyperlink>
      <w:r w:rsidRPr="00970BD8">
        <w:rPr>
          <w:lang w:val="en-GB"/>
        </w:rPr>
        <w:br/>
        <w:t>NMBP-06-2017:</w:t>
      </w:r>
      <w:r w:rsidR="00E15303">
        <w:rPr>
          <w:lang w:val="en-GB"/>
        </w:rPr>
        <w:t xml:space="preserve"> </w:t>
      </w:r>
      <w:r w:rsidRPr="00970BD8">
        <w:rPr>
          <w:lang w:val="en-GB"/>
        </w:rPr>
        <w:t xml:space="preserve">Improved material durability in buildings and infrastructures, including offshore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E15303" w:rsidRPr="00E15303" w:rsidTr="00E1530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 xml:space="preserve">04 May 2017 17:00:00 </w:t>
            </w:r>
          </w:p>
        </w:tc>
      </w:tr>
    </w:tbl>
    <w:p w:rsidR="00E15303" w:rsidRDefault="00970BD8">
      <w:pPr>
        <w:rPr>
          <w:lang w:val="en-GB"/>
        </w:rPr>
      </w:pPr>
      <w:r w:rsidRPr="00970BD8">
        <w:rPr>
          <w:lang w:val="en-GB"/>
        </w:rPr>
        <w:br/>
        <w:t> </w:t>
      </w:r>
      <w:hyperlink r:id="rId22" w:history="1">
        <w:r w:rsidRPr="00970BD8">
          <w:rPr>
            <w:rStyle w:val="Hyperlink"/>
            <w:lang w:val="en-GB"/>
          </w:rPr>
          <w:t>http://ec.europa.eu/research/participants/portal/desktop/en/opportunities/h2020/topics/2400-nmbp-25-2017.html</w:t>
        </w:r>
      </w:hyperlink>
      <w:r w:rsidRPr="00970BD8">
        <w:rPr>
          <w:lang w:val="en-GB"/>
        </w:rPr>
        <w:br/>
      </w:r>
      <w:r w:rsidRPr="00970BD8">
        <w:rPr>
          <w:lang w:val="en-GB"/>
        </w:rPr>
        <w:lastRenderedPageBreak/>
        <w:t>NMBP-25-2017:</w:t>
      </w:r>
      <w:r w:rsidR="00E15303">
        <w:rPr>
          <w:lang w:val="en-GB"/>
        </w:rPr>
        <w:t xml:space="preserve"> </w:t>
      </w:r>
      <w:r w:rsidRPr="00970BD8">
        <w:rPr>
          <w:lang w:val="en-GB"/>
        </w:rPr>
        <w:t>Next generation system integrating tangible and intangible materials model components to support innovation in industry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E15303" w:rsidRPr="00E15303" w:rsidTr="00E15303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E15303" w:rsidRPr="00E15303" w:rsidRDefault="00E15303" w:rsidP="00E15303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>04 May 2017 17:00:00</w:t>
            </w:r>
          </w:p>
        </w:tc>
      </w:tr>
    </w:tbl>
    <w:p w:rsidR="00E15303" w:rsidRDefault="00970BD8">
      <w:pPr>
        <w:rPr>
          <w:lang w:val="en-GB"/>
        </w:rPr>
      </w:pPr>
      <w:r w:rsidRPr="00970BD8">
        <w:rPr>
          <w:lang w:val="en-GB"/>
        </w:rPr>
        <w:br/>
      </w:r>
      <w:hyperlink r:id="rId23" w:history="1">
        <w:r w:rsidRPr="00970BD8">
          <w:rPr>
            <w:rStyle w:val="Hyperlink"/>
            <w:lang w:val="en-GB"/>
          </w:rPr>
          <w:t>http://ec.europa.eu/research/participants/portal/desktop/en/opportunities/h2020/topics/2397-nmbp-28-2017.html</w:t>
        </w:r>
      </w:hyperlink>
      <w:r w:rsidRPr="00970BD8">
        <w:rPr>
          <w:lang w:val="en-GB"/>
        </w:rPr>
        <w:br/>
        <w:t> NMBP-28-2017:</w:t>
      </w:r>
      <w:r w:rsidR="00E15303">
        <w:rPr>
          <w:lang w:val="en-GB"/>
        </w:rPr>
        <w:t xml:space="preserve"> </w:t>
      </w:r>
      <w:r w:rsidRPr="00970BD8">
        <w:rPr>
          <w:lang w:val="en-GB"/>
        </w:rPr>
        <w:t>Framework and strategies for nanomaterial characterisation, classification, grouping and read-across for risk analysis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2"/>
        <w:gridCol w:w="5080"/>
      </w:tblGrid>
      <w:tr w:rsidR="00E15303" w:rsidRPr="00E15303" w:rsidTr="00E15303">
        <w:trPr>
          <w:tblCellSpacing w:w="15" w:type="dxa"/>
        </w:trPr>
        <w:tc>
          <w:tcPr>
            <w:tcW w:w="2203" w:type="pct"/>
            <w:vAlign w:val="center"/>
            <w:hideMark/>
          </w:tcPr>
          <w:p w:rsidR="00E15303" w:rsidRPr="00E15303" w:rsidRDefault="00E15303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2747" w:type="pct"/>
            <w:vAlign w:val="center"/>
            <w:hideMark/>
          </w:tcPr>
          <w:p w:rsidR="00E15303" w:rsidRPr="00E15303" w:rsidRDefault="00E15303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>04 May 2017 17:00:00</w:t>
            </w:r>
          </w:p>
        </w:tc>
      </w:tr>
    </w:tbl>
    <w:p w:rsidR="00E15303" w:rsidRDefault="00970BD8">
      <w:pPr>
        <w:rPr>
          <w:lang w:val="en-GB"/>
        </w:rPr>
      </w:pPr>
      <w:r w:rsidRPr="00970BD8">
        <w:rPr>
          <w:lang w:val="en-GB"/>
        </w:rPr>
        <w:br/>
        <w:t xml:space="preserve">    </w:t>
      </w:r>
      <w:r w:rsidRPr="00970BD8">
        <w:rPr>
          <w:lang w:val="en-GB"/>
        </w:rPr>
        <w:br/>
      </w:r>
      <w:hyperlink r:id="rId24" w:history="1">
        <w:r w:rsidRPr="00970BD8">
          <w:rPr>
            <w:rStyle w:val="Hyperlink"/>
            <w:lang w:val="en-GB"/>
          </w:rPr>
          <w:t>http://ec.europa.eu/research/participants/portal/desktop/en/opportunities/h2020/topics/2399-nmbp-29-2017.html</w:t>
        </w:r>
      </w:hyperlink>
      <w:r w:rsidRPr="00970BD8">
        <w:rPr>
          <w:lang w:val="en-GB"/>
        </w:rPr>
        <w:br/>
        <w:t> NMBP-29-2017:</w:t>
      </w:r>
      <w:r w:rsidR="00E15303">
        <w:rPr>
          <w:lang w:val="en-GB"/>
        </w:rPr>
        <w:t xml:space="preserve"> </w:t>
      </w:r>
      <w:r w:rsidRPr="00970BD8">
        <w:rPr>
          <w:lang w:val="en-GB"/>
        </w:rPr>
        <w:t>Advanced and realistic models and assays for nanomaterial hazard assessment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E15303" w:rsidRPr="00E15303" w:rsidTr="004E5C04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E15303" w:rsidRPr="00E15303" w:rsidRDefault="00E15303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E15303" w:rsidRPr="00E15303" w:rsidRDefault="00E15303" w:rsidP="004E5C04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>04 May 2017 17:00:00</w:t>
            </w:r>
          </w:p>
        </w:tc>
      </w:tr>
    </w:tbl>
    <w:p w:rsidR="00320319" w:rsidRDefault="00320319">
      <w:pPr>
        <w:rPr>
          <w:lang w:val="en-GB"/>
        </w:rPr>
      </w:pPr>
    </w:p>
    <w:p w:rsidR="000A7D84" w:rsidRPr="000A7D84" w:rsidRDefault="00091565" w:rsidP="000A7D84">
      <w:pPr>
        <w:rPr>
          <w:b/>
          <w:bCs/>
          <w:lang w:val="en-GB"/>
        </w:rPr>
      </w:pPr>
      <w:hyperlink r:id="rId25" w:history="1">
        <w:r w:rsidR="000A7D84" w:rsidRPr="000B6C2A">
          <w:rPr>
            <w:rStyle w:val="Hyperlink"/>
            <w:lang w:val="en-GB"/>
          </w:rPr>
          <w:t>http://ec.europa.eu/research/participants/portal/desktop/en/opportunities/h2020/topics/2350-pilots-03-2017.html</w:t>
        </w:r>
      </w:hyperlink>
      <w:r w:rsidR="000A7D84">
        <w:rPr>
          <w:lang w:val="en-GB"/>
        </w:rPr>
        <w:br/>
      </w:r>
      <w:r w:rsidR="000A7D84" w:rsidRPr="000A7D84">
        <w:rPr>
          <w:bCs/>
          <w:lang w:val="en-GB"/>
        </w:rPr>
        <w:t>PILOTS-03-</w:t>
      </w:r>
      <w:proofErr w:type="gramStart"/>
      <w:r w:rsidR="000A7D84" w:rsidRPr="000A7D84">
        <w:rPr>
          <w:bCs/>
          <w:lang w:val="en-GB"/>
        </w:rPr>
        <w:t>2017  Pilot</w:t>
      </w:r>
      <w:proofErr w:type="gramEnd"/>
      <w:r w:rsidR="000A7D84" w:rsidRPr="000A7D84">
        <w:rPr>
          <w:bCs/>
          <w:lang w:val="en-GB"/>
        </w:rPr>
        <w:t xml:space="preserve"> Lines for Manufacturing of </w:t>
      </w:r>
      <w:proofErr w:type="spellStart"/>
      <w:r w:rsidR="000A7D84" w:rsidRPr="000A7D84">
        <w:rPr>
          <w:bCs/>
          <w:lang w:val="en-GB"/>
        </w:rPr>
        <w:t>Nanotextured</w:t>
      </w:r>
      <w:proofErr w:type="spellEnd"/>
      <w:r w:rsidR="000A7D84" w:rsidRPr="000A7D84">
        <w:rPr>
          <w:bCs/>
          <w:lang w:val="en-GB"/>
        </w:rPr>
        <w:t xml:space="preserve"> surfaces with mechanically enhanced properties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0A7D84" w:rsidRPr="00E15303" w:rsidTr="00734D4E">
        <w:trPr>
          <w:tblCellSpacing w:w="15" w:type="dxa"/>
        </w:trPr>
        <w:tc>
          <w:tcPr>
            <w:tcW w:w="1000" w:type="pct"/>
            <w:vAlign w:val="center"/>
            <w:hideMark/>
          </w:tcPr>
          <w:p w:rsidR="000A7D84" w:rsidRPr="00E15303" w:rsidRDefault="000A7D84" w:rsidP="00734D4E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1250" w:type="pct"/>
            <w:vAlign w:val="center"/>
            <w:hideMark/>
          </w:tcPr>
          <w:p w:rsidR="000A7D84" w:rsidRPr="00E15303" w:rsidRDefault="000A7D84" w:rsidP="00734D4E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>04 May 2017 17:00:00</w:t>
            </w:r>
          </w:p>
        </w:tc>
      </w:tr>
    </w:tbl>
    <w:p w:rsidR="000A7D84" w:rsidRDefault="000A7D84" w:rsidP="001601EE">
      <w:pPr>
        <w:rPr>
          <w:lang w:val="en-GB"/>
        </w:rPr>
      </w:pPr>
    </w:p>
    <w:p w:rsidR="000A7D84" w:rsidRDefault="00091565" w:rsidP="001601EE">
      <w:pPr>
        <w:rPr>
          <w:lang w:val="en-GB"/>
        </w:rPr>
      </w:pPr>
      <w:hyperlink r:id="rId26" w:history="1">
        <w:r w:rsidR="000A7D84" w:rsidRPr="000B6C2A">
          <w:rPr>
            <w:rStyle w:val="Hyperlink"/>
            <w:lang w:val="en-GB"/>
          </w:rPr>
          <w:t>http://ec.europa.eu/research/participants/portal/desktop/en/opportunities/h2020/topics/2352-pilots-04-2017.html</w:t>
        </w:r>
      </w:hyperlink>
    </w:p>
    <w:p w:rsidR="000A7D84" w:rsidRPr="000A7D84" w:rsidRDefault="00091565" w:rsidP="000A7D84">
      <w:pPr>
        <w:pStyle w:val="berschrift3"/>
        <w:rPr>
          <w:b w:val="0"/>
          <w:lang w:val="en-GB"/>
        </w:rPr>
      </w:pPr>
      <w:hyperlink r:id="rId27" w:history="1">
        <w:r w:rsidR="000A7D84" w:rsidRPr="000A7D84">
          <w:rPr>
            <w:rFonts w:asciiTheme="minorHAnsi" w:eastAsiaTheme="minorHAnsi" w:hAnsiTheme="minorHAnsi" w:cstheme="minorBidi"/>
            <w:b w:val="0"/>
            <w:sz w:val="22"/>
            <w:szCs w:val="22"/>
            <w:lang w:val="en-GB" w:eastAsia="en-US"/>
          </w:rPr>
          <w:t>PILOTS-04-2017: Pilot Lines for 3D printed and/or injection moulded polymeric or ceramic microfluidic MEMS</w:t>
        </w:r>
        <w:r w:rsidR="000A7D84" w:rsidRPr="000A7D84">
          <w:rPr>
            <w:rStyle w:val="Hyperlink"/>
            <w:b w:val="0"/>
            <w:bCs w:val="0"/>
          </w:rPr>
          <w:t xml:space="preserve"> </w:t>
        </w:r>
      </w:hyperlink>
      <w:r w:rsidR="00970BD8" w:rsidRPr="000A7D84">
        <w:rPr>
          <w:b w:val="0"/>
          <w:lang w:val="en-GB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085"/>
      </w:tblGrid>
      <w:tr w:rsidR="000A7D84" w:rsidRPr="00E15303" w:rsidTr="000A7D84">
        <w:trPr>
          <w:tblCellSpacing w:w="15" w:type="dxa"/>
        </w:trPr>
        <w:tc>
          <w:tcPr>
            <w:tcW w:w="2200" w:type="pct"/>
            <w:vAlign w:val="center"/>
            <w:hideMark/>
          </w:tcPr>
          <w:p w:rsidR="000A7D84" w:rsidRPr="00E15303" w:rsidRDefault="000A7D84" w:rsidP="00734D4E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 xml:space="preserve">Deadline: </w:t>
            </w:r>
            <w:r w:rsidRPr="00E15303">
              <w:rPr>
                <w:lang w:val="en-GB"/>
              </w:rPr>
              <w:br/>
              <w:t xml:space="preserve">2nd stage Deadline: </w:t>
            </w:r>
          </w:p>
        </w:tc>
        <w:tc>
          <w:tcPr>
            <w:tcW w:w="2750" w:type="pct"/>
            <w:vAlign w:val="center"/>
            <w:hideMark/>
          </w:tcPr>
          <w:p w:rsidR="000A7D84" w:rsidRPr="00E15303" w:rsidRDefault="000A7D84" w:rsidP="00734D4E">
            <w:pPr>
              <w:spacing w:after="0" w:line="240" w:lineRule="auto"/>
              <w:rPr>
                <w:lang w:val="en-GB"/>
              </w:rPr>
            </w:pPr>
            <w:r w:rsidRPr="00E15303">
              <w:rPr>
                <w:lang w:val="en-GB"/>
              </w:rPr>
              <w:t>27 October 2016 17:00:00</w:t>
            </w:r>
            <w:r w:rsidRPr="00E15303">
              <w:rPr>
                <w:lang w:val="en-GB"/>
              </w:rPr>
              <w:br/>
              <w:t>04 May 2017 17:00:00</w:t>
            </w:r>
          </w:p>
        </w:tc>
      </w:tr>
    </w:tbl>
    <w:p w:rsidR="005068E3" w:rsidRPr="00A54C6B" w:rsidRDefault="00091565" w:rsidP="000A7D84">
      <w:pPr>
        <w:pStyle w:val="berschrift3"/>
        <w:rPr>
          <w:rFonts w:asciiTheme="minorHAnsi" w:hAnsiTheme="minorHAnsi"/>
          <w:b w:val="0"/>
          <w:sz w:val="22"/>
          <w:szCs w:val="22"/>
          <w:lang w:val="en-GB"/>
        </w:rPr>
      </w:pPr>
      <w:hyperlink r:id="rId28" w:anchor="c,topics=callIdentifier/t/H2020-IND-CE-2016-17/1/1/1/default-group&amp;callStatus/t/Forthcoming/1/1/0/default-group&amp;callStatus/t/Open/1/1/0/default-group&amp;callStatus/t/Closed/1/1/0/default-group&amp;+identifier/desc" w:history="1">
        <w:r w:rsidR="000A7D84" w:rsidRPr="00A54C6B">
          <w:rPr>
            <w:rStyle w:val="Hyperlink"/>
            <w:rFonts w:asciiTheme="minorHAnsi" w:hAnsiTheme="minorHAnsi"/>
            <w:b w:val="0"/>
            <w:sz w:val="22"/>
            <w:szCs w:val="22"/>
            <w:lang w:val="en-GB"/>
          </w:rPr>
          <w:t>http://ec.europa.eu/research/participants/portal/desktop/en/opportunities/h2020/calls/h2020-ind-ce-2016-17.html#c,topics=callIdentifier/t/H2020-IND-CE-2016-17/1/1/1/default-group&amp;callStatus/t/Forthcoming/1/1/0/default-group&amp;callStatus/t/Open/1/1/0/default-group&amp;callStatus/t/Closed/1/1/0/default-group&amp;+identifier/desc</w:t>
        </w:r>
      </w:hyperlink>
    </w:p>
    <w:p w:rsidR="00404F64" w:rsidRPr="00A54C6B" w:rsidRDefault="00A54C6B">
      <w:pPr>
        <w:rPr>
          <w:b/>
          <w:lang w:val="en-GB"/>
        </w:rPr>
      </w:pPr>
      <w:r w:rsidRPr="00A54C6B">
        <w:rPr>
          <w:rStyle w:val="Fett"/>
          <w:b w:val="0"/>
        </w:rPr>
        <w:t>CALL: INDUSTRY 2020 IN THE CIRCULAR ECONOMY</w:t>
      </w:r>
    </w:p>
    <w:p w:rsidR="00404F64" w:rsidRDefault="00404F64">
      <w:pPr>
        <w:rPr>
          <w:lang w:val="en-GB"/>
        </w:rPr>
      </w:pPr>
    </w:p>
    <w:sectPr w:rsidR="0040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058B"/>
    <w:multiLevelType w:val="hybridMultilevel"/>
    <w:tmpl w:val="213EBB42"/>
    <w:lvl w:ilvl="0" w:tplc="9502E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D8"/>
    <w:rsid w:val="00091565"/>
    <w:rsid w:val="000A7D84"/>
    <w:rsid w:val="001601EE"/>
    <w:rsid w:val="001A2DCF"/>
    <w:rsid w:val="001C214E"/>
    <w:rsid w:val="001E38DF"/>
    <w:rsid w:val="00206FD3"/>
    <w:rsid w:val="00320319"/>
    <w:rsid w:val="003410F0"/>
    <w:rsid w:val="00404F64"/>
    <w:rsid w:val="00426B80"/>
    <w:rsid w:val="005068E3"/>
    <w:rsid w:val="00635A79"/>
    <w:rsid w:val="006B74BE"/>
    <w:rsid w:val="00725F8B"/>
    <w:rsid w:val="00776117"/>
    <w:rsid w:val="007B703D"/>
    <w:rsid w:val="007D0B1A"/>
    <w:rsid w:val="00805A12"/>
    <w:rsid w:val="00970BD8"/>
    <w:rsid w:val="00976D23"/>
    <w:rsid w:val="009D657B"/>
    <w:rsid w:val="00A42B05"/>
    <w:rsid w:val="00A54C6B"/>
    <w:rsid w:val="00A96CC0"/>
    <w:rsid w:val="00AA113B"/>
    <w:rsid w:val="00AE09D2"/>
    <w:rsid w:val="00AE5429"/>
    <w:rsid w:val="00B33C34"/>
    <w:rsid w:val="00B94736"/>
    <w:rsid w:val="00CB5F09"/>
    <w:rsid w:val="00D06C9C"/>
    <w:rsid w:val="00D8096E"/>
    <w:rsid w:val="00E15303"/>
    <w:rsid w:val="00EF4460"/>
    <w:rsid w:val="00F32A40"/>
    <w:rsid w:val="00F6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0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0BD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0BD8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404F6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6C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date01">
    <w:name w:val="date01"/>
    <w:basedOn w:val="Standard"/>
    <w:rsid w:val="00D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enabsatz">
    <w:name w:val="List Paragraph"/>
    <w:basedOn w:val="Standard"/>
    <w:uiPriority w:val="34"/>
    <w:qFormat/>
    <w:rsid w:val="00E15303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0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F6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Absatz-Standardschriftart"/>
    <w:rsid w:val="00F610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06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70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70BD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70BD8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404F6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6C9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date01">
    <w:name w:val="date01"/>
    <w:basedOn w:val="Standard"/>
    <w:rsid w:val="00D0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enabsatz">
    <w:name w:val="List Paragraph"/>
    <w:basedOn w:val="Standard"/>
    <w:uiPriority w:val="34"/>
    <w:qFormat/>
    <w:rsid w:val="00E15303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703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andardWeb">
    <w:name w:val="Normal (Web)"/>
    <w:basedOn w:val="Standard"/>
    <w:uiPriority w:val="99"/>
    <w:semiHidden/>
    <w:unhideWhenUsed/>
    <w:rsid w:val="00F61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il">
    <w:name w:val="il"/>
    <w:basedOn w:val="Absatz-Standardschriftart"/>
    <w:rsid w:val="00F6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portal/desktop/en/opportunities/h2020/topics/6051-sfs-08-2017.html" TargetMode="External"/><Relationship Id="rId13" Type="http://schemas.openxmlformats.org/officeDocument/2006/relationships/hyperlink" Target="http://ec.europa.eu/research/participants/portal/desktop/en/opportunities/h2020/topics/6052-sfs-27-2017.html" TargetMode="External"/><Relationship Id="rId18" Type="http://schemas.openxmlformats.org/officeDocument/2006/relationships/hyperlink" Target="http://ec.europa.eu/research/participants/portal/desktop/en/opportunities/h2020/topics/6065-sfs-35-2017.html" TargetMode="External"/><Relationship Id="rId26" Type="http://schemas.openxmlformats.org/officeDocument/2006/relationships/hyperlink" Target="http://ec.europa.eu/research/participants/portal/desktop/en/opportunities/h2020/topics/2352-pilots-04-2017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c.europa.eu/research/participants/portal/desktop/en/opportunities/h2020/topics/2393-nmbp-06-2017.html" TargetMode="External"/><Relationship Id="rId7" Type="http://schemas.openxmlformats.org/officeDocument/2006/relationships/hyperlink" Target="http://ec.europa.eu/research/participants/portal/desktop/en/opportunities/h2020/topics/6078-bb-03-2017.html" TargetMode="External"/><Relationship Id="rId12" Type="http://schemas.openxmlformats.org/officeDocument/2006/relationships/hyperlink" Target="http://ec.europa.eu/research/participants/portal/desktop/en/opportunities/h2020/topics/6067-sfs-22-2017.html" TargetMode="External"/><Relationship Id="rId17" Type="http://schemas.openxmlformats.org/officeDocument/2006/relationships/hyperlink" Target="http://ec.europa.eu/research/participants/portal/desktop/en/opportunities/h2020/topics/5149-sfs-34-2017.html" TargetMode="External"/><Relationship Id="rId25" Type="http://schemas.openxmlformats.org/officeDocument/2006/relationships/hyperlink" Target="http://ec.europa.eu/research/participants/portal/desktop/en/opportunities/h2020/topics/2350-pilots-03-201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research/participants/portal/desktop/en/opportunities/h2020/topics/6050-sfs-32-2017.html" TargetMode="External"/><Relationship Id="rId20" Type="http://schemas.openxmlformats.org/officeDocument/2006/relationships/hyperlink" Target="http://ec.europa.eu/research/participants/portal/desktop/en/opportunities/h2020/topics/2394-nmbp-05-2017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c.europa.eu/research/participants/portal/desktop/en/opportunities/h2020/calls/h2020-bb-2016-2017.html" TargetMode="External"/><Relationship Id="rId11" Type="http://schemas.openxmlformats.org/officeDocument/2006/relationships/hyperlink" Target="http://ec.europa.eu/research/participants/portal/desktop/en/opportunities/h2020/topics/6054-sfs-20-2017.html" TargetMode="External"/><Relationship Id="rId24" Type="http://schemas.openxmlformats.org/officeDocument/2006/relationships/hyperlink" Target="http://ec.europa.eu/research/participants/portal/desktop/en/opportunities/h2020/topics/2399-nmbp-29-20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c.europa.eu/research/participants/portal/desktop/en/opportunities/h2020/topics/6056-sfs-30-2017.html" TargetMode="External"/><Relationship Id="rId23" Type="http://schemas.openxmlformats.org/officeDocument/2006/relationships/hyperlink" Target="http://ec.europa.eu/research/participants/portal/desktop/en/opportunities/h2020/topics/2397-nmbp-28-2017.html" TargetMode="External"/><Relationship Id="rId28" Type="http://schemas.openxmlformats.org/officeDocument/2006/relationships/hyperlink" Target="http://ec.europa.eu/research/participants/portal/desktop/en/opportunities/h2020/calls/h2020-ind-ce-2016-17.html" TargetMode="External"/><Relationship Id="rId10" Type="http://schemas.openxmlformats.org/officeDocument/2006/relationships/hyperlink" Target="http://ec.europa.eu/research/participants/portal/desktop/en/opportunities/h2020/topics/6061-sfs-17-2017.html" TargetMode="External"/><Relationship Id="rId19" Type="http://schemas.openxmlformats.org/officeDocument/2006/relationships/hyperlink" Target="http://ec.europa.eu/research/participants/portal/desktop/en/opportunities/h2020/topics/2343-circ-02-2016-2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research/participants/portal/desktop/en/opportunities/h2020/topics/6059-sfs-16-2017.html" TargetMode="External"/><Relationship Id="rId14" Type="http://schemas.openxmlformats.org/officeDocument/2006/relationships/hyperlink" Target="http://ec.europa.eu/research/participants/portal/desktop/en/opportunities/h2020/topics/6058-sfs-28-2017.html" TargetMode="External"/><Relationship Id="rId22" Type="http://schemas.openxmlformats.org/officeDocument/2006/relationships/hyperlink" Target="http://ec.europa.eu/research/participants/portal/desktop/en/opportunities/h2020/topics/2400-nmbp-25-2017.html" TargetMode="External"/><Relationship Id="rId27" Type="http://schemas.openxmlformats.org/officeDocument/2006/relationships/hyperlink" Target="http://ec.europa.eu/research/participants/portal/desktop/en/opportunities/h2020/topics/2352-pilots-04-2017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1412</Words>
  <Characters>8898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Zentrum für soziale Innovation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Ines Marinkovic</cp:lastModifiedBy>
  <cp:revision>2</cp:revision>
  <dcterms:created xsi:type="dcterms:W3CDTF">2016-05-23T12:31:00Z</dcterms:created>
  <dcterms:modified xsi:type="dcterms:W3CDTF">2016-05-23T12:31:00Z</dcterms:modified>
</cp:coreProperties>
</file>